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B2B" w:rsidRPr="00E210C2" w:rsidRDefault="00453B2B" w:rsidP="00453B2B">
      <w:pPr>
        <w:jc w:val="left"/>
        <w:rPr>
          <w:rFonts w:ascii="仿宋_GB2312" w:eastAsia="仿宋_GB2312"/>
          <w:sz w:val="32"/>
          <w:szCs w:val="32"/>
        </w:rPr>
      </w:pPr>
      <w:r w:rsidRPr="00E210C2">
        <w:rPr>
          <w:rFonts w:ascii="仿宋_GB2312" w:eastAsia="仿宋_GB2312" w:hint="eastAsia"/>
          <w:sz w:val="32"/>
          <w:szCs w:val="32"/>
        </w:rPr>
        <w:t>附件2</w:t>
      </w:r>
    </w:p>
    <w:p w:rsidR="00453B2B" w:rsidRPr="00E210C2" w:rsidRDefault="00453B2B" w:rsidP="00453B2B">
      <w:pPr>
        <w:jc w:val="left"/>
        <w:rPr>
          <w:rFonts w:ascii="仿宋_GB2312" w:eastAsia="仿宋_GB2312" w:hAnsi="宋体"/>
          <w:sz w:val="32"/>
          <w:szCs w:val="32"/>
        </w:rPr>
      </w:pPr>
    </w:p>
    <w:p w:rsidR="00453B2B" w:rsidRPr="00E210C2" w:rsidRDefault="00453B2B" w:rsidP="00453B2B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210C2">
        <w:rPr>
          <w:rFonts w:ascii="方正小标宋简体" w:eastAsia="方正小标宋简体" w:hAnsi="宋体" w:hint="eastAsia"/>
          <w:sz w:val="44"/>
          <w:szCs w:val="44"/>
        </w:rPr>
        <w:t>关于西城区民办学校201</w:t>
      </w:r>
      <w:r w:rsidR="00C27E46">
        <w:rPr>
          <w:rFonts w:ascii="方正小标宋简体" w:eastAsia="方正小标宋简体" w:hAnsi="宋体" w:hint="eastAsia"/>
          <w:sz w:val="44"/>
          <w:szCs w:val="44"/>
        </w:rPr>
        <w:t>7</w:t>
      </w:r>
      <w:r w:rsidRPr="00E210C2">
        <w:rPr>
          <w:rFonts w:ascii="方正小标宋简体" w:eastAsia="方正小标宋简体" w:hAnsi="宋体" w:hint="eastAsia"/>
          <w:sz w:val="44"/>
          <w:szCs w:val="44"/>
        </w:rPr>
        <w:t xml:space="preserve">年财务审计        </w:t>
      </w:r>
    </w:p>
    <w:p w:rsidR="00453B2B" w:rsidRPr="00E210C2" w:rsidRDefault="00453B2B" w:rsidP="00453B2B">
      <w:pPr>
        <w:tabs>
          <w:tab w:val="center" w:pos="4156"/>
          <w:tab w:val="left" w:pos="6080"/>
        </w:tabs>
        <w:spacing w:line="640" w:lineRule="exact"/>
        <w:jc w:val="left"/>
        <w:rPr>
          <w:rFonts w:ascii="方正小标宋简体" w:eastAsia="方正小标宋简体" w:hAnsi="宋体"/>
          <w:sz w:val="44"/>
          <w:szCs w:val="44"/>
        </w:rPr>
      </w:pPr>
      <w:r w:rsidRPr="00E210C2">
        <w:rPr>
          <w:rFonts w:ascii="方正小标宋简体" w:eastAsia="方正小标宋简体" w:hAnsi="宋体" w:hint="eastAsia"/>
          <w:sz w:val="44"/>
          <w:szCs w:val="44"/>
        </w:rPr>
        <w:tab/>
        <w:t>工  作  要  求</w:t>
      </w:r>
      <w:r w:rsidRPr="00E210C2">
        <w:rPr>
          <w:rFonts w:ascii="方正小标宋简体" w:eastAsia="方正小标宋简体" w:hAnsi="宋体" w:hint="eastAsia"/>
          <w:sz w:val="44"/>
          <w:szCs w:val="44"/>
        </w:rPr>
        <w:tab/>
      </w:r>
    </w:p>
    <w:p w:rsidR="00453B2B" w:rsidRPr="00E210C2" w:rsidRDefault="00453B2B" w:rsidP="00453B2B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453B2B" w:rsidRPr="00E210C2" w:rsidRDefault="00453B2B" w:rsidP="00453B2B">
      <w:pPr>
        <w:spacing w:line="56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E210C2">
        <w:rPr>
          <w:rFonts w:ascii="仿宋_GB2312" w:eastAsia="仿宋_GB2312" w:hAnsi="宋体" w:hint="eastAsia"/>
          <w:sz w:val="32"/>
          <w:szCs w:val="32"/>
        </w:rPr>
        <w:t>依据《中华人民共和国民办教育促进法》第三十</w:t>
      </w:r>
      <w:r w:rsidR="00421D31">
        <w:rPr>
          <w:rFonts w:ascii="仿宋_GB2312" w:eastAsia="仿宋_GB2312" w:hAnsi="宋体" w:hint="eastAsia"/>
          <w:sz w:val="32"/>
          <w:szCs w:val="32"/>
        </w:rPr>
        <w:t>九</w:t>
      </w:r>
      <w:r w:rsidRPr="00E210C2">
        <w:rPr>
          <w:rFonts w:ascii="仿宋_GB2312" w:eastAsia="仿宋_GB2312" w:hAnsi="宋体" w:hint="eastAsia"/>
          <w:sz w:val="32"/>
          <w:szCs w:val="32"/>
        </w:rPr>
        <w:t>条、《事业单位登记暂行管理条例》和《民办非企业单位登记管理暂行条例》的规定依法进行财务审计，并公布审计结果。为确保我区民办学校财务管理工作的制度化、规范化，强化依法依规办学行为。区教委特提出201</w:t>
      </w:r>
      <w:r w:rsidR="00C27E46">
        <w:rPr>
          <w:rFonts w:ascii="仿宋_GB2312" w:eastAsia="仿宋_GB2312" w:hAnsi="宋体" w:hint="eastAsia"/>
          <w:sz w:val="32"/>
          <w:szCs w:val="32"/>
        </w:rPr>
        <w:t>7</w:t>
      </w:r>
      <w:r w:rsidRPr="00E210C2">
        <w:rPr>
          <w:rFonts w:ascii="仿宋_GB2312" w:eastAsia="仿宋_GB2312" w:hAnsi="宋体" w:hint="eastAsia"/>
          <w:sz w:val="32"/>
          <w:szCs w:val="32"/>
        </w:rPr>
        <w:t>年民办学校财务审计工作的重点和要求：</w:t>
      </w:r>
    </w:p>
    <w:p w:rsidR="00453B2B" w:rsidRPr="00E210C2" w:rsidRDefault="00453B2B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10C2">
        <w:rPr>
          <w:rFonts w:ascii="仿宋_GB2312" w:eastAsia="仿宋_GB2312" w:hAnsi="宋体" w:hint="eastAsia"/>
          <w:sz w:val="32"/>
          <w:szCs w:val="32"/>
        </w:rPr>
        <w:t>一、财务审计对象</w:t>
      </w:r>
    </w:p>
    <w:p w:rsidR="00453B2B" w:rsidRPr="00C42248" w:rsidRDefault="00453B2B" w:rsidP="00453B2B">
      <w:pPr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E210C2">
        <w:rPr>
          <w:rFonts w:ascii="仿宋_GB2312" w:eastAsia="仿宋_GB2312" w:hAnsiTheme="minorEastAsia" w:hint="eastAsia"/>
          <w:sz w:val="32"/>
          <w:szCs w:val="32"/>
        </w:rPr>
        <w:t>经区教委审批设立的、持有有效的国家教育部统一印制的《中华人民共和国民办学校办学许可证》的、法人登记机关颁发的民办非企业单位法人登记证书</w:t>
      </w:r>
      <w:r>
        <w:rPr>
          <w:rFonts w:ascii="仿宋_GB2312" w:eastAsia="仿宋_GB2312" w:hAnsiTheme="minorEastAsia" w:hint="eastAsia"/>
          <w:sz w:val="32"/>
          <w:szCs w:val="32"/>
        </w:rPr>
        <w:t>或</w:t>
      </w:r>
      <w:r w:rsidRPr="00E210C2">
        <w:rPr>
          <w:rFonts w:ascii="仿宋_GB2312" w:eastAsia="仿宋_GB2312" w:hAnsiTheme="minorEastAsia" w:hint="eastAsia"/>
          <w:sz w:val="32"/>
          <w:szCs w:val="32"/>
        </w:rPr>
        <w:t>事业单位法人登记证书的、</w:t>
      </w:r>
      <w:r w:rsidR="00EF3F14">
        <w:rPr>
          <w:rFonts w:ascii="仿宋_GB2312" w:eastAsia="仿宋_GB2312" w:hAnsiTheme="minorEastAsia" w:hint="eastAsia"/>
          <w:sz w:val="32"/>
          <w:szCs w:val="32"/>
        </w:rPr>
        <w:t>2016</w:t>
      </w:r>
      <w:r w:rsidRPr="00E210C2">
        <w:rPr>
          <w:rFonts w:ascii="仿宋_GB2312" w:eastAsia="仿宋_GB2312" w:hAnsiTheme="minorEastAsia" w:hint="eastAsia"/>
          <w:sz w:val="32"/>
          <w:szCs w:val="32"/>
        </w:rPr>
        <w:t>年年度检查合格的，以及</w:t>
      </w:r>
      <w:r w:rsidR="00EF3F14">
        <w:rPr>
          <w:rFonts w:ascii="仿宋_GB2312" w:eastAsia="仿宋_GB2312" w:hAnsiTheme="minorEastAsia" w:hint="eastAsia"/>
          <w:sz w:val="32"/>
          <w:szCs w:val="32"/>
        </w:rPr>
        <w:t>2017</w:t>
      </w:r>
      <w:r w:rsidRPr="00E210C2">
        <w:rPr>
          <w:rFonts w:ascii="仿宋_GB2312" w:eastAsia="仿宋_GB2312" w:hAnsiTheme="minorEastAsia" w:hint="eastAsia"/>
          <w:sz w:val="32"/>
          <w:szCs w:val="32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3"/>
        </w:smartTagPr>
        <w:r w:rsidRPr="00E210C2">
          <w:rPr>
            <w:rFonts w:ascii="仿宋_GB2312" w:eastAsia="仿宋_GB2312" w:hAnsiTheme="minorEastAsia" w:hint="eastAsia"/>
            <w:sz w:val="32"/>
            <w:szCs w:val="32"/>
          </w:rPr>
          <w:t>6月30日前</w:t>
        </w:r>
      </w:smartTag>
      <w:r w:rsidRPr="00E210C2">
        <w:rPr>
          <w:rFonts w:ascii="仿宋_GB2312" w:eastAsia="仿宋_GB2312" w:hAnsiTheme="minorEastAsia" w:hint="eastAsia"/>
          <w:sz w:val="32"/>
          <w:szCs w:val="32"/>
        </w:rPr>
        <w:t>审批的民办幼儿园和培训机构（以下简称民办学校）。</w:t>
      </w:r>
    </w:p>
    <w:p w:rsidR="00590123" w:rsidRDefault="00453B2B" w:rsidP="0059012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10C2">
        <w:rPr>
          <w:rFonts w:ascii="仿宋_GB2312" w:eastAsia="仿宋_GB2312" w:hAnsi="宋体" w:hint="eastAsia"/>
          <w:sz w:val="32"/>
          <w:szCs w:val="32"/>
        </w:rPr>
        <w:t>二、财务审计</w:t>
      </w:r>
      <w:r w:rsidR="00033812">
        <w:rPr>
          <w:rFonts w:ascii="仿宋_GB2312" w:eastAsia="仿宋_GB2312" w:hAnsi="宋体" w:hint="eastAsia"/>
          <w:sz w:val="32"/>
          <w:szCs w:val="32"/>
        </w:rPr>
        <w:t>重点</w:t>
      </w:r>
      <w:r w:rsidR="00AE42C3">
        <w:rPr>
          <w:rFonts w:ascii="仿宋_GB2312" w:eastAsia="仿宋_GB2312" w:hAnsi="宋体" w:hint="eastAsia"/>
          <w:sz w:val="32"/>
          <w:szCs w:val="32"/>
        </w:rPr>
        <w:t>内容</w:t>
      </w:r>
    </w:p>
    <w:p w:rsidR="00590123" w:rsidRDefault="00453B2B" w:rsidP="0059012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10C2">
        <w:rPr>
          <w:rFonts w:ascii="仿宋_GB2312" w:eastAsia="仿宋_GB2312" w:hAnsi="宋体" w:hint="eastAsia"/>
          <w:sz w:val="32"/>
          <w:szCs w:val="32"/>
        </w:rPr>
        <w:t>1</w:t>
      </w:r>
      <w:r w:rsidR="00033812">
        <w:rPr>
          <w:rFonts w:ascii="仿宋_GB2312" w:eastAsia="仿宋_GB2312" w:hAnsi="宋体" w:hint="eastAsia"/>
          <w:sz w:val="32"/>
          <w:szCs w:val="32"/>
        </w:rPr>
        <w:t>．</w:t>
      </w:r>
      <w:r w:rsidRPr="00E210C2">
        <w:rPr>
          <w:rFonts w:ascii="仿宋_GB2312" w:eastAsia="仿宋_GB2312" w:hAnsi="宋体" w:hint="eastAsia"/>
          <w:sz w:val="32"/>
          <w:szCs w:val="32"/>
        </w:rPr>
        <w:t>是否按规定使用相应的会计制度进行财务核算；</w:t>
      </w:r>
    </w:p>
    <w:p w:rsidR="00453B2B" w:rsidRDefault="00590123" w:rsidP="0059012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="00033812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会计基础工作是否规范（财务的账</w:t>
      </w:r>
      <w:r>
        <w:rPr>
          <w:rFonts w:ascii="仿宋_GB2312" w:eastAsia="仿宋_GB2312" w:hAnsi="宋体" w:hint="eastAsia"/>
          <w:sz w:val="32"/>
          <w:szCs w:val="32"/>
        </w:rPr>
        <w:t>簿</w:t>
      </w:r>
      <w:r w:rsidR="00033812">
        <w:rPr>
          <w:rFonts w:ascii="仿宋_GB2312" w:eastAsia="仿宋_GB2312" w:hAnsi="宋体" w:hint="eastAsia"/>
          <w:sz w:val="32"/>
          <w:szCs w:val="32"/>
        </w:rPr>
        <w:t>是否齐全；固定资产管理是否规范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；</w:t>
      </w:r>
      <w:r w:rsidR="00033812">
        <w:rPr>
          <w:rFonts w:ascii="仿宋_GB2312" w:eastAsia="仿宋_GB2312" w:hAnsi="宋体" w:hint="eastAsia"/>
          <w:sz w:val="32"/>
          <w:szCs w:val="32"/>
        </w:rPr>
        <w:t>财务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收、支手续是否齐全；票据使用是否规范）。</w:t>
      </w:r>
    </w:p>
    <w:p w:rsidR="00453B2B" w:rsidRDefault="00590123" w:rsidP="0003381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办学资金来源是否合法，办学资金是否被抽逃、挪用、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lastRenderedPageBreak/>
        <w:t>分红。</w:t>
      </w:r>
    </w:p>
    <w:p w:rsidR="009005C5" w:rsidRDefault="00033812" w:rsidP="009005C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9005C5">
        <w:rPr>
          <w:rFonts w:ascii="仿宋_GB2312" w:eastAsia="仿宋_GB2312" w:hAnsi="宋体" w:hint="eastAsia"/>
          <w:sz w:val="32"/>
          <w:szCs w:val="32"/>
        </w:rPr>
        <w:t>．货币资金</w:t>
      </w:r>
      <w:r w:rsidR="00F5209B">
        <w:rPr>
          <w:rFonts w:ascii="仿宋_GB2312" w:eastAsia="仿宋_GB2312" w:hAnsi="宋体" w:hint="eastAsia"/>
          <w:sz w:val="32"/>
          <w:szCs w:val="32"/>
        </w:rPr>
        <w:t>的</w:t>
      </w:r>
      <w:r w:rsidR="009005C5">
        <w:rPr>
          <w:rFonts w:ascii="仿宋_GB2312" w:eastAsia="仿宋_GB2312" w:hAnsi="宋体" w:hint="eastAsia"/>
          <w:sz w:val="32"/>
          <w:szCs w:val="32"/>
        </w:rPr>
        <w:t>年末余额和占净资产的比例</w:t>
      </w:r>
      <w:r w:rsidR="00F5209B">
        <w:rPr>
          <w:rFonts w:ascii="仿宋_GB2312" w:eastAsia="仿宋_GB2312" w:hAnsi="宋体" w:hint="eastAsia"/>
          <w:sz w:val="32"/>
          <w:szCs w:val="32"/>
        </w:rPr>
        <w:t>，库存</w:t>
      </w:r>
      <w:r w:rsidR="00825286">
        <w:rPr>
          <w:rFonts w:ascii="仿宋_GB2312" w:eastAsia="仿宋_GB2312" w:hAnsi="宋体" w:hint="eastAsia"/>
          <w:sz w:val="32"/>
          <w:szCs w:val="32"/>
        </w:rPr>
        <w:t>现金余额是否超过备用金规定标准。</w:t>
      </w:r>
    </w:p>
    <w:p w:rsidR="009005C5" w:rsidRDefault="009005C5" w:rsidP="009005C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5．学校的往来是否进行明细核算，能否清晰列</w:t>
      </w:r>
      <w:r w:rsidR="00AE42C3">
        <w:rPr>
          <w:rFonts w:ascii="仿宋_GB2312" w:eastAsia="仿宋_GB2312" w:hAnsi="宋体" w:hint="eastAsia"/>
          <w:sz w:val="32"/>
          <w:szCs w:val="32"/>
        </w:rPr>
        <w:t>示</w:t>
      </w:r>
      <w:r>
        <w:rPr>
          <w:rFonts w:ascii="仿宋_GB2312" w:eastAsia="仿宋_GB2312" w:hAnsi="宋体" w:hint="eastAsia"/>
          <w:sz w:val="32"/>
          <w:szCs w:val="32"/>
        </w:rPr>
        <w:t>往来单位的</w:t>
      </w:r>
      <w:r w:rsidRPr="00E210C2">
        <w:rPr>
          <w:rFonts w:ascii="仿宋_GB2312" w:eastAsia="仿宋_GB2312" w:hAnsi="宋体" w:hint="eastAsia"/>
          <w:sz w:val="32"/>
          <w:szCs w:val="32"/>
        </w:rPr>
        <w:t>名称、款项内容、账龄、金额；</w:t>
      </w:r>
      <w:r w:rsidR="00F5209B">
        <w:rPr>
          <w:rFonts w:ascii="仿宋_GB2312" w:eastAsia="仿宋_GB2312" w:hAnsi="宋体" w:hint="eastAsia"/>
          <w:sz w:val="32"/>
          <w:szCs w:val="32"/>
        </w:rPr>
        <w:t>有无与举办者或其他单位的非办学用途的大额往来情况。</w:t>
      </w:r>
    </w:p>
    <w:p w:rsidR="00F5209B" w:rsidRPr="00E210C2" w:rsidRDefault="00F5209B" w:rsidP="009005C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067FA">
        <w:rPr>
          <w:rFonts w:ascii="仿宋_GB2312" w:eastAsia="仿宋_GB2312" w:hAnsi="宋体" w:hint="eastAsia"/>
          <w:sz w:val="32"/>
          <w:szCs w:val="32"/>
        </w:rPr>
        <w:t>6.学校是否存在对外投资</w:t>
      </w:r>
      <w:r w:rsidR="003D4CA5">
        <w:rPr>
          <w:rFonts w:ascii="仿宋_GB2312" w:eastAsia="仿宋_GB2312" w:hAnsi="宋体" w:hint="eastAsia"/>
          <w:sz w:val="32"/>
          <w:szCs w:val="32"/>
        </w:rPr>
        <w:t>，</w:t>
      </w:r>
      <w:r w:rsidR="003D4CA5" w:rsidRPr="00072CBE">
        <w:rPr>
          <w:rFonts w:ascii="仿宋_GB2312" w:eastAsia="仿宋_GB2312" w:hAnsi="宋体" w:hint="eastAsia"/>
          <w:sz w:val="32"/>
          <w:szCs w:val="32"/>
        </w:rPr>
        <w:t>投资的具体</w:t>
      </w:r>
      <w:r w:rsidR="00072CBE" w:rsidRPr="00072CBE">
        <w:rPr>
          <w:rFonts w:ascii="仿宋_GB2312" w:eastAsia="仿宋_GB2312" w:hAnsi="宋体" w:hint="eastAsia"/>
          <w:sz w:val="32"/>
          <w:szCs w:val="32"/>
        </w:rPr>
        <w:t>内容</w:t>
      </w:r>
      <w:r w:rsidR="003D4CA5" w:rsidRPr="00072CBE">
        <w:rPr>
          <w:rFonts w:ascii="仿宋_GB2312" w:eastAsia="仿宋_GB2312" w:hAnsi="宋体" w:hint="eastAsia"/>
          <w:sz w:val="32"/>
          <w:szCs w:val="32"/>
        </w:rPr>
        <w:t>情况</w:t>
      </w:r>
      <w:r w:rsidR="00072CBE">
        <w:rPr>
          <w:rFonts w:ascii="仿宋_GB2312" w:eastAsia="仿宋_GB2312" w:hAnsi="宋体" w:hint="eastAsia"/>
          <w:sz w:val="32"/>
          <w:szCs w:val="32"/>
        </w:rPr>
        <w:t>（金额、被投资单位、投资项目、投资起止时间等）</w:t>
      </w:r>
      <w:r w:rsidR="003D4CA5">
        <w:rPr>
          <w:rFonts w:ascii="仿宋_GB2312" w:eastAsia="仿宋_GB2312" w:hAnsi="宋体" w:hint="eastAsia"/>
          <w:sz w:val="32"/>
          <w:szCs w:val="32"/>
        </w:rPr>
        <w:t>。</w:t>
      </w:r>
    </w:p>
    <w:p w:rsidR="00453B2B" w:rsidRDefault="00F5209B" w:rsidP="0003381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 w:rsidR="00560134">
        <w:rPr>
          <w:rFonts w:ascii="仿宋_GB2312" w:eastAsia="仿宋_GB2312" w:hAnsi="宋体" w:hint="eastAsia"/>
          <w:sz w:val="32"/>
          <w:szCs w:val="32"/>
        </w:rPr>
        <w:t>.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学校资金的收支和纳税情况。学校的收入和支出金额；</w:t>
      </w:r>
      <w:r w:rsidR="009005C5">
        <w:rPr>
          <w:rFonts w:ascii="仿宋_GB2312" w:eastAsia="仿宋_GB2312" w:hAnsi="宋体" w:hint="eastAsia"/>
          <w:sz w:val="32"/>
          <w:szCs w:val="32"/>
        </w:rPr>
        <w:t>其中：2017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年</w:t>
      </w:r>
      <w:r w:rsidR="009005C5">
        <w:rPr>
          <w:rFonts w:ascii="仿宋_GB2312" w:eastAsia="仿宋_GB2312" w:hAnsi="宋体" w:hint="eastAsia"/>
          <w:sz w:val="32"/>
          <w:szCs w:val="32"/>
        </w:rPr>
        <w:t>的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房屋租金</w:t>
      </w:r>
      <w:r w:rsidR="009005C5">
        <w:rPr>
          <w:rFonts w:ascii="仿宋_GB2312" w:eastAsia="仿宋_GB2312" w:hAnsi="宋体" w:hint="eastAsia"/>
          <w:sz w:val="32"/>
          <w:szCs w:val="32"/>
        </w:rPr>
        <w:t>支出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金额</w:t>
      </w:r>
      <w:r w:rsidR="009005C5">
        <w:rPr>
          <w:rFonts w:ascii="仿宋_GB2312" w:eastAsia="仿宋_GB2312" w:hAnsi="宋体" w:hint="eastAsia"/>
          <w:sz w:val="32"/>
          <w:szCs w:val="32"/>
        </w:rPr>
        <w:t>；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幼儿园</w:t>
      </w:r>
      <w:r w:rsidR="009005C5">
        <w:rPr>
          <w:rFonts w:ascii="仿宋_GB2312" w:eastAsia="仿宋_GB2312" w:hAnsi="宋体" w:hint="eastAsia"/>
          <w:sz w:val="32"/>
          <w:szCs w:val="32"/>
        </w:rPr>
        <w:t>的幼儿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伙食费</w:t>
      </w:r>
      <w:r w:rsidR="009005C5">
        <w:rPr>
          <w:rFonts w:ascii="仿宋_GB2312" w:eastAsia="仿宋_GB2312" w:hAnsi="宋体" w:hint="eastAsia"/>
          <w:sz w:val="32"/>
          <w:szCs w:val="32"/>
        </w:rPr>
        <w:t>的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收入和支出金额</w:t>
      </w:r>
      <w:r w:rsidR="009005C5">
        <w:rPr>
          <w:rFonts w:ascii="仿宋_GB2312" w:eastAsia="仿宋_GB2312" w:hAnsi="宋体" w:hint="eastAsia"/>
          <w:sz w:val="32"/>
          <w:szCs w:val="32"/>
        </w:rPr>
        <w:t>及支出占收入的比例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等项目内容。</w:t>
      </w:r>
      <w:r w:rsidR="009005C5">
        <w:rPr>
          <w:rFonts w:ascii="仿宋_GB2312" w:eastAsia="仿宋_GB2312" w:hAnsi="宋体" w:hint="eastAsia"/>
          <w:sz w:val="32"/>
          <w:szCs w:val="32"/>
        </w:rPr>
        <w:t>学校的各项税费的缴纳情况。</w:t>
      </w:r>
    </w:p>
    <w:p w:rsidR="009005C5" w:rsidRPr="00E210C2" w:rsidRDefault="00F5209B" w:rsidP="009005C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</w:t>
      </w:r>
      <w:r w:rsidR="00825286">
        <w:rPr>
          <w:rFonts w:ascii="仿宋_GB2312" w:eastAsia="仿宋_GB2312" w:hAnsi="宋体" w:hint="eastAsia"/>
          <w:sz w:val="32"/>
          <w:szCs w:val="32"/>
        </w:rPr>
        <w:t>.学校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是否</w:t>
      </w:r>
      <w:r w:rsidR="009005C5">
        <w:rPr>
          <w:rFonts w:ascii="仿宋_GB2312" w:eastAsia="仿宋_GB2312" w:hAnsi="宋体" w:hint="eastAsia"/>
          <w:sz w:val="32"/>
          <w:szCs w:val="32"/>
        </w:rPr>
        <w:t>单独设立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工会账</w:t>
      </w:r>
      <w:r w:rsidR="009005C5">
        <w:rPr>
          <w:rFonts w:ascii="仿宋_GB2312" w:eastAsia="仿宋_GB2312" w:hAnsi="宋体" w:hint="eastAsia"/>
          <w:sz w:val="32"/>
          <w:szCs w:val="32"/>
        </w:rPr>
        <w:t>户</w:t>
      </w:r>
      <w:r w:rsidR="00825286">
        <w:rPr>
          <w:rFonts w:ascii="仿宋_GB2312" w:eastAsia="仿宋_GB2312" w:hAnsi="宋体" w:hint="eastAsia"/>
          <w:sz w:val="32"/>
          <w:szCs w:val="32"/>
        </w:rPr>
        <w:t>，工会账户是否单独核算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；工会经费是否</w:t>
      </w:r>
      <w:r w:rsidR="009005C5">
        <w:rPr>
          <w:rFonts w:ascii="仿宋_GB2312" w:eastAsia="仿宋_GB2312" w:hAnsi="宋体" w:hint="eastAsia"/>
          <w:sz w:val="32"/>
          <w:szCs w:val="32"/>
        </w:rPr>
        <w:t>按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月</w:t>
      </w:r>
      <w:r w:rsidR="009005C5">
        <w:rPr>
          <w:rFonts w:ascii="仿宋_GB2312" w:eastAsia="仿宋_GB2312" w:hAnsi="宋体" w:hint="eastAsia"/>
          <w:sz w:val="32"/>
          <w:szCs w:val="32"/>
        </w:rPr>
        <w:t>足额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提取</w:t>
      </w:r>
      <w:r w:rsidR="009005C5">
        <w:rPr>
          <w:rFonts w:ascii="仿宋_GB2312" w:eastAsia="仿宋_GB2312" w:hAnsi="宋体" w:hint="eastAsia"/>
          <w:sz w:val="32"/>
          <w:szCs w:val="32"/>
        </w:rPr>
        <w:t>并上交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，</w:t>
      </w:r>
      <w:r w:rsidR="009005C5">
        <w:rPr>
          <w:rFonts w:ascii="仿宋_GB2312" w:eastAsia="仿宋_GB2312" w:hAnsi="宋体" w:hint="eastAsia"/>
          <w:sz w:val="32"/>
          <w:szCs w:val="32"/>
        </w:rPr>
        <w:t>工会经费的提取基数，全年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提取和上缴</w:t>
      </w:r>
      <w:r w:rsidR="009005C5">
        <w:rPr>
          <w:rFonts w:ascii="仿宋_GB2312" w:eastAsia="仿宋_GB2312" w:hAnsi="宋体" w:hint="eastAsia"/>
          <w:sz w:val="32"/>
          <w:szCs w:val="32"/>
        </w:rPr>
        <w:t>的</w:t>
      </w:r>
      <w:r w:rsidR="009005C5" w:rsidRPr="00E210C2">
        <w:rPr>
          <w:rFonts w:ascii="仿宋_GB2312" w:eastAsia="仿宋_GB2312" w:hAnsi="宋体" w:hint="eastAsia"/>
          <w:sz w:val="32"/>
          <w:szCs w:val="32"/>
        </w:rPr>
        <w:t>金额。</w:t>
      </w:r>
    </w:p>
    <w:p w:rsidR="00453B2B" w:rsidRPr="00E210C2" w:rsidRDefault="00F5209B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．办学积累：201</w:t>
      </w:r>
      <w:r w:rsidR="00825286">
        <w:rPr>
          <w:rFonts w:ascii="仿宋_GB2312" w:eastAsia="仿宋_GB2312" w:hAnsi="宋体" w:hint="eastAsia"/>
          <w:sz w:val="32"/>
          <w:szCs w:val="32"/>
        </w:rPr>
        <w:t>7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年的净资产增加额、净资产收益额；根据《中华人民共和国民办教育促进法实施条例》要求，是否提取了不低于25％学校发展基金</w:t>
      </w:r>
      <w:r w:rsidR="00825286">
        <w:rPr>
          <w:rFonts w:ascii="仿宋_GB2312" w:eastAsia="仿宋_GB2312" w:hAnsi="宋体" w:hint="eastAsia"/>
          <w:sz w:val="32"/>
          <w:szCs w:val="32"/>
        </w:rPr>
        <w:t>，如有使用，应关注使用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金额</w:t>
      </w:r>
      <w:r w:rsidR="00825286">
        <w:rPr>
          <w:rFonts w:ascii="仿宋_GB2312" w:eastAsia="仿宋_GB2312" w:hAnsi="宋体" w:hint="eastAsia"/>
          <w:sz w:val="32"/>
          <w:szCs w:val="32"/>
        </w:rPr>
        <w:t>和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用途。</w:t>
      </w:r>
    </w:p>
    <w:p w:rsidR="00EF3F14" w:rsidRPr="00EF3F14" w:rsidRDefault="00F5209B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F3F14">
        <w:rPr>
          <w:rFonts w:ascii="仿宋_GB2312" w:eastAsia="仿宋_GB2312" w:hAnsi="宋体" w:hint="eastAsia"/>
          <w:sz w:val="32"/>
          <w:szCs w:val="32"/>
        </w:rPr>
        <w:t>10</w:t>
      </w:r>
      <w:r w:rsidR="00825286" w:rsidRPr="00EF3F14">
        <w:rPr>
          <w:rFonts w:ascii="仿宋_GB2312" w:eastAsia="仿宋_GB2312" w:hAnsi="宋体" w:hint="eastAsia"/>
          <w:sz w:val="32"/>
          <w:szCs w:val="32"/>
        </w:rPr>
        <w:t>．</w:t>
      </w:r>
      <w:r w:rsidR="00453B2B" w:rsidRPr="00EF3F14">
        <w:rPr>
          <w:rFonts w:ascii="仿宋_GB2312" w:eastAsia="仿宋_GB2312" w:hAnsi="宋体" w:hint="eastAsia"/>
          <w:sz w:val="32"/>
          <w:szCs w:val="32"/>
        </w:rPr>
        <w:t>要求取得合理回报的民办学校</w:t>
      </w:r>
      <w:r w:rsidR="00944791" w:rsidRPr="00EF3F14">
        <w:rPr>
          <w:rFonts w:ascii="仿宋_GB2312" w:eastAsia="仿宋_GB2312" w:hAnsi="宋体" w:hint="eastAsia"/>
          <w:sz w:val="32"/>
          <w:szCs w:val="32"/>
        </w:rPr>
        <w:t>：</w:t>
      </w:r>
      <w:r w:rsidR="00EF3F14" w:rsidRPr="00EF3F14">
        <w:rPr>
          <w:rFonts w:ascii="仿宋_GB2312" w:eastAsia="仿宋_GB2312" w:hAnsi="宋体" w:hint="eastAsia"/>
          <w:sz w:val="32"/>
          <w:szCs w:val="32"/>
        </w:rPr>
        <w:t>2017年学校取得办学净收益的分配方案和未进行分配的报告（说明不分配的原因）。</w:t>
      </w:r>
    </w:p>
    <w:p w:rsidR="00453B2B" w:rsidRDefault="009005C5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F5209B">
        <w:rPr>
          <w:rFonts w:ascii="仿宋_GB2312" w:eastAsia="仿宋_GB2312" w:hAnsi="宋体" w:hint="eastAsia"/>
          <w:sz w:val="32"/>
          <w:szCs w:val="32"/>
        </w:rPr>
        <w:t>1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．201</w:t>
      </w:r>
      <w:r w:rsidR="00D809F9">
        <w:rPr>
          <w:rFonts w:ascii="仿宋_GB2312" w:eastAsia="仿宋_GB2312" w:hAnsi="宋体" w:hint="eastAsia"/>
          <w:sz w:val="32"/>
          <w:szCs w:val="32"/>
        </w:rPr>
        <w:t>7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年办学投入金额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AE42C3">
        <w:rPr>
          <w:rFonts w:ascii="仿宋_GB2312" w:eastAsia="仿宋_GB2312" w:hAnsi="宋体" w:hint="eastAsia"/>
          <w:sz w:val="32"/>
          <w:szCs w:val="32"/>
        </w:rPr>
        <w:t>即</w:t>
      </w:r>
      <w:r>
        <w:rPr>
          <w:rFonts w:ascii="仿宋_GB2312" w:eastAsia="仿宋_GB2312" w:hAnsi="宋体" w:hint="eastAsia"/>
          <w:sz w:val="32"/>
          <w:szCs w:val="32"/>
        </w:rPr>
        <w:t>举办者</w:t>
      </w:r>
      <w:r w:rsidR="00AE42C3">
        <w:rPr>
          <w:rFonts w:ascii="仿宋_GB2312" w:eastAsia="仿宋_GB2312" w:hAnsi="宋体" w:hint="eastAsia"/>
          <w:sz w:val="32"/>
          <w:szCs w:val="32"/>
        </w:rPr>
        <w:t>2017年增加</w:t>
      </w:r>
      <w:r>
        <w:rPr>
          <w:rFonts w:ascii="仿宋_GB2312" w:eastAsia="仿宋_GB2312" w:hAnsi="宋体" w:hint="eastAsia"/>
          <w:sz w:val="32"/>
          <w:szCs w:val="32"/>
        </w:rPr>
        <w:t>投入</w:t>
      </w:r>
      <w:r w:rsidR="00AE42C3">
        <w:rPr>
          <w:rFonts w:ascii="仿宋_GB2312" w:eastAsia="仿宋_GB2312" w:hAnsi="宋体" w:hint="eastAsia"/>
          <w:sz w:val="32"/>
          <w:szCs w:val="32"/>
        </w:rPr>
        <w:t>资金</w:t>
      </w:r>
      <w:r>
        <w:rPr>
          <w:rFonts w:ascii="仿宋_GB2312" w:eastAsia="仿宋_GB2312" w:hAnsi="宋体" w:hint="eastAsia"/>
          <w:sz w:val="32"/>
          <w:szCs w:val="32"/>
        </w:rPr>
        <w:t>的金额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。</w:t>
      </w:r>
    </w:p>
    <w:p w:rsidR="00AE42C3" w:rsidRDefault="00AE42C3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 w:rsidR="00F5209B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.学校</w:t>
      </w:r>
      <w:r w:rsidRPr="00E210C2">
        <w:rPr>
          <w:rFonts w:ascii="仿宋_GB2312" w:eastAsia="仿宋_GB2312" w:hAnsi="宋体" w:hint="eastAsia"/>
          <w:sz w:val="32"/>
          <w:szCs w:val="32"/>
        </w:rPr>
        <w:t>提交审计</w:t>
      </w:r>
      <w:r>
        <w:rPr>
          <w:rFonts w:ascii="仿宋_GB2312" w:eastAsia="仿宋_GB2312" w:hAnsi="宋体" w:hint="eastAsia"/>
          <w:sz w:val="32"/>
          <w:szCs w:val="32"/>
        </w:rPr>
        <w:t>报告的</w:t>
      </w:r>
      <w:r w:rsidRPr="00E210C2">
        <w:rPr>
          <w:rFonts w:ascii="仿宋_GB2312" w:eastAsia="仿宋_GB2312" w:hAnsi="宋体" w:hint="eastAsia"/>
          <w:sz w:val="32"/>
          <w:szCs w:val="32"/>
        </w:rPr>
        <w:t>内容应如实反映学校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Pr="00E210C2">
        <w:rPr>
          <w:rFonts w:ascii="仿宋_GB2312" w:eastAsia="仿宋_GB2312" w:hAnsi="宋体" w:hint="eastAsia"/>
          <w:sz w:val="32"/>
          <w:szCs w:val="32"/>
        </w:rPr>
        <w:t>财务状况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E210C2">
        <w:rPr>
          <w:rFonts w:ascii="仿宋_GB2312" w:eastAsia="仿宋_GB2312" w:hAnsi="宋体" w:hint="eastAsia"/>
          <w:sz w:val="32"/>
          <w:szCs w:val="32"/>
        </w:rPr>
        <w:t>凡</w:t>
      </w:r>
      <w:r>
        <w:rPr>
          <w:rFonts w:ascii="仿宋_GB2312" w:eastAsia="仿宋_GB2312" w:hAnsi="宋体" w:hint="eastAsia"/>
          <w:sz w:val="32"/>
          <w:szCs w:val="32"/>
        </w:rPr>
        <w:t>审计报告不能反映上述内容的</w:t>
      </w:r>
      <w:r w:rsidRPr="00E210C2">
        <w:rPr>
          <w:rFonts w:ascii="仿宋_GB2312" w:eastAsia="仿宋_GB2312" w:hAnsi="宋体" w:hint="eastAsia"/>
          <w:sz w:val="32"/>
          <w:szCs w:val="32"/>
        </w:rPr>
        <w:t>学校</w:t>
      </w:r>
      <w:r>
        <w:rPr>
          <w:rFonts w:ascii="仿宋_GB2312" w:eastAsia="仿宋_GB2312" w:hAnsi="宋体" w:hint="eastAsia"/>
          <w:sz w:val="32"/>
          <w:szCs w:val="32"/>
        </w:rPr>
        <w:t>需重新审计</w:t>
      </w:r>
      <w:r w:rsidRPr="00E210C2">
        <w:rPr>
          <w:rFonts w:ascii="仿宋_GB2312" w:eastAsia="仿宋_GB2312" w:hAnsi="宋体" w:hint="eastAsia"/>
          <w:sz w:val="32"/>
          <w:szCs w:val="32"/>
        </w:rPr>
        <w:t>。</w:t>
      </w:r>
    </w:p>
    <w:p w:rsidR="00453B2B" w:rsidRPr="00E210C2" w:rsidRDefault="00453B2B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D75B4">
        <w:rPr>
          <w:rFonts w:ascii="仿宋_GB2312" w:eastAsia="仿宋_GB2312" w:hAnsi="宋体" w:hint="eastAsia"/>
          <w:sz w:val="32"/>
          <w:szCs w:val="32"/>
        </w:rPr>
        <w:t>三、</w:t>
      </w:r>
      <w:r w:rsidR="00825286">
        <w:rPr>
          <w:rFonts w:ascii="仿宋_GB2312" w:eastAsia="仿宋_GB2312" w:hAnsi="宋体" w:hint="eastAsia"/>
          <w:sz w:val="32"/>
          <w:szCs w:val="32"/>
        </w:rPr>
        <w:t>对学校的</w:t>
      </w:r>
      <w:r w:rsidRPr="004D75B4">
        <w:rPr>
          <w:rFonts w:ascii="仿宋_GB2312" w:eastAsia="仿宋_GB2312" w:hAnsi="宋体" w:hint="eastAsia"/>
          <w:sz w:val="32"/>
          <w:szCs w:val="32"/>
        </w:rPr>
        <w:t>要求</w:t>
      </w:r>
    </w:p>
    <w:p w:rsidR="00360136" w:rsidRPr="00A008B5" w:rsidRDefault="00453B2B" w:rsidP="00360136">
      <w:pPr>
        <w:spacing w:line="56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E210C2">
        <w:rPr>
          <w:rFonts w:ascii="仿宋_GB2312" w:eastAsia="仿宋_GB2312" w:hAnsi="宋体" w:hint="eastAsia"/>
          <w:sz w:val="32"/>
          <w:szCs w:val="32"/>
        </w:rPr>
        <w:t>1．</w:t>
      </w:r>
      <w:r w:rsidR="00360136">
        <w:rPr>
          <w:rFonts w:ascii="仿宋_GB2312" w:eastAsia="仿宋_GB2312" w:hAnsi="宋体" w:hint="eastAsia"/>
          <w:color w:val="000000" w:themeColor="text1"/>
          <w:sz w:val="32"/>
          <w:szCs w:val="32"/>
        </w:rPr>
        <w:t>各民办学校</w:t>
      </w:r>
      <w:r w:rsidR="00360136" w:rsidRPr="00C42248">
        <w:rPr>
          <w:rFonts w:ascii="仿宋_GB2312" w:eastAsia="仿宋_GB2312" w:hAnsi="宋体" w:hint="eastAsia"/>
          <w:color w:val="000000" w:themeColor="text1"/>
          <w:sz w:val="32"/>
          <w:szCs w:val="32"/>
        </w:rPr>
        <w:t>须在20</w:t>
      </w:r>
      <w:r w:rsidR="00EF3F14">
        <w:rPr>
          <w:rFonts w:ascii="仿宋_GB2312" w:eastAsia="仿宋_GB2312" w:hAnsi="宋体" w:hint="eastAsia"/>
          <w:color w:val="000000" w:themeColor="text1"/>
          <w:sz w:val="32"/>
          <w:szCs w:val="32"/>
        </w:rPr>
        <w:t>18</w:t>
      </w:r>
      <w:r w:rsidR="00360136" w:rsidRPr="00C42248">
        <w:rPr>
          <w:rFonts w:ascii="仿宋_GB2312" w:eastAsia="仿宋_GB2312" w:hAnsi="宋体" w:hint="eastAsia"/>
          <w:color w:val="000000" w:themeColor="text1"/>
          <w:sz w:val="32"/>
          <w:szCs w:val="32"/>
        </w:rPr>
        <w:t>年1月</w:t>
      </w:r>
      <w:r w:rsidR="00EF3F14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360136" w:rsidRPr="00C42248">
        <w:rPr>
          <w:rFonts w:ascii="仿宋_GB2312" w:eastAsia="仿宋_GB2312" w:hAnsi="宋体" w:hint="eastAsia"/>
          <w:color w:val="000000" w:themeColor="text1"/>
          <w:sz w:val="32"/>
          <w:szCs w:val="32"/>
        </w:rPr>
        <w:t>日前</w:t>
      </w:r>
      <w:r w:rsidR="00360136">
        <w:rPr>
          <w:rFonts w:ascii="仿宋_GB2312" w:eastAsia="仿宋_GB2312" w:hAnsi="宋体" w:hint="eastAsia"/>
          <w:sz w:val="32"/>
          <w:szCs w:val="32"/>
        </w:rPr>
        <w:t>按决算报表的格式要求填报财务报表，</w:t>
      </w:r>
      <w:r w:rsidR="00360136" w:rsidRPr="00C42248">
        <w:rPr>
          <w:rFonts w:ascii="仿宋_GB2312" w:eastAsia="仿宋_GB2312" w:hAnsi="宋体" w:hint="eastAsia"/>
          <w:color w:val="000000" w:themeColor="text1"/>
          <w:sz w:val="32"/>
          <w:szCs w:val="32"/>
        </w:rPr>
        <w:t>完成决算</w:t>
      </w:r>
      <w:r w:rsidR="00360136">
        <w:rPr>
          <w:rFonts w:ascii="仿宋_GB2312" w:eastAsia="仿宋_GB2312" w:hAnsi="宋体" w:hint="eastAsia"/>
          <w:sz w:val="32"/>
          <w:szCs w:val="32"/>
        </w:rPr>
        <w:t>。</w:t>
      </w:r>
      <w:r w:rsidR="00360136" w:rsidRPr="00A008B5">
        <w:rPr>
          <w:rFonts w:ascii="仿宋_GB2312" w:eastAsia="仿宋_GB2312" w:hAnsi="宋体" w:hint="eastAsia"/>
          <w:color w:val="000000" w:themeColor="text1"/>
          <w:sz w:val="32"/>
          <w:szCs w:val="32"/>
        </w:rPr>
        <w:t>在201</w:t>
      </w:r>
      <w:r w:rsidR="00EF3F14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360136" w:rsidRPr="00A008B5">
        <w:rPr>
          <w:rFonts w:ascii="仿宋_GB2312" w:eastAsia="仿宋_GB2312" w:hAnsi="宋体" w:hint="eastAsia"/>
          <w:color w:val="000000" w:themeColor="text1"/>
          <w:sz w:val="32"/>
          <w:szCs w:val="32"/>
        </w:rPr>
        <w:t>年1月</w:t>
      </w:r>
      <w:r w:rsidR="00EF3F14"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 w:rsidR="00360136" w:rsidRPr="00A008B5">
        <w:rPr>
          <w:rFonts w:ascii="仿宋_GB2312" w:eastAsia="仿宋_GB2312" w:hAnsi="宋体" w:hint="eastAsia"/>
          <w:color w:val="000000" w:themeColor="text1"/>
          <w:sz w:val="32"/>
          <w:szCs w:val="32"/>
        </w:rPr>
        <w:t>日前到会计师事务所提交财务审计材料。</w:t>
      </w:r>
    </w:p>
    <w:p w:rsidR="00453B2B" w:rsidRDefault="00453B2B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10C2">
        <w:rPr>
          <w:rFonts w:ascii="仿宋_GB2312" w:eastAsia="仿宋_GB2312" w:hAnsi="宋体" w:hint="eastAsia"/>
          <w:sz w:val="32"/>
          <w:szCs w:val="32"/>
        </w:rPr>
        <w:t>2．学校</w:t>
      </w:r>
      <w:r w:rsidR="00360136">
        <w:rPr>
          <w:rFonts w:ascii="仿宋_GB2312" w:eastAsia="仿宋_GB2312" w:hAnsi="宋体" w:hint="eastAsia"/>
          <w:sz w:val="32"/>
          <w:szCs w:val="32"/>
        </w:rPr>
        <w:t>的</w:t>
      </w:r>
      <w:r w:rsidRPr="00E210C2">
        <w:rPr>
          <w:rFonts w:ascii="仿宋_GB2312" w:eastAsia="仿宋_GB2312" w:hAnsi="宋体" w:hint="eastAsia"/>
          <w:sz w:val="32"/>
          <w:szCs w:val="32"/>
        </w:rPr>
        <w:t>法定代表人</w:t>
      </w:r>
      <w:r w:rsidR="00360136">
        <w:rPr>
          <w:rFonts w:ascii="仿宋_GB2312" w:eastAsia="仿宋_GB2312" w:hAnsi="宋体" w:hint="eastAsia"/>
          <w:sz w:val="32"/>
          <w:szCs w:val="32"/>
        </w:rPr>
        <w:t>和财务负责人应在</w:t>
      </w:r>
      <w:r w:rsidRPr="00E210C2">
        <w:rPr>
          <w:rFonts w:ascii="仿宋_GB2312" w:eastAsia="仿宋_GB2312" w:hAnsi="宋体" w:hint="eastAsia"/>
          <w:sz w:val="32"/>
          <w:szCs w:val="32"/>
        </w:rPr>
        <w:t>上报的财务报表</w:t>
      </w:r>
      <w:r w:rsidR="00360136">
        <w:rPr>
          <w:rFonts w:ascii="仿宋_GB2312" w:eastAsia="仿宋_GB2312" w:hAnsi="宋体" w:hint="eastAsia"/>
          <w:sz w:val="32"/>
          <w:szCs w:val="32"/>
        </w:rPr>
        <w:t>上签字，并对提供报表及相关资料</w:t>
      </w:r>
      <w:r w:rsidRPr="00E210C2">
        <w:rPr>
          <w:rFonts w:ascii="仿宋_GB2312" w:eastAsia="仿宋_GB2312" w:hAnsi="宋体" w:hint="eastAsia"/>
          <w:sz w:val="32"/>
          <w:szCs w:val="32"/>
        </w:rPr>
        <w:t>的真实性、准确性负责。</w:t>
      </w:r>
    </w:p>
    <w:p w:rsidR="00F6169B" w:rsidRPr="00E210C2" w:rsidRDefault="00F6169B" w:rsidP="00F6169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</w:t>
      </w:r>
      <w:r w:rsidRPr="00E210C2">
        <w:rPr>
          <w:rFonts w:ascii="仿宋_GB2312" w:eastAsia="仿宋_GB2312" w:hAnsi="宋体" w:hint="eastAsia"/>
          <w:sz w:val="32"/>
          <w:szCs w:val="32"/>
        </w:rPr>
        <w:t>．凡</w:t>
      </w:r>
      <w:r>
        <w:rPr>
          <w:rFonts w:ascii="仿宋_GB2312" w:eastAsia="仿宋_GB2312" w:hAnsi="宋体" w:hint="eastAsia"/>
          <w:sz w:val="32"/>
          <w:szCs w:val="32"/>
        </w:rPr>
        <w:t>2017年年末</w:t>
      </w:r>
      <w:r w:rsidRPr="00E210C2">
        <w:rPr>
          <w:rFonts w:ascii="仿宋_GB2312" w:eastAsia="仿宋_GB2312" w:hAnsi="宋体" w:hint="eastAsia"/>
          <w:sz w:val="32"/>
          <w:szCs w:val="32"/>
        </w:rPr>
        <w:t>净资产低于开办资金的学校，</w:t>
      </w:r>
      <w:r>
        <w:rPr>
          <w:rFonts w:ascii="仿宋_GB2312" w:eastAsia="仿宋_GB2312" w:hAnsi="宋体" w:hint="eastAsia"/>
          <w:sz w:val="32"/>
          <w:szCs w:val="32"/>
        </w:rPr>
        <w:t>须补充入资并提供</w:t>
      </w:r>
      <w:r w:rsidRPr="00E210C2">
        <w:rPr>
          <w:rFonts w:ascii="仿宋_GB2312" w:eastAsia="仿宋_GB2312" w:hAnsi="宋体" w:hint="eastAsia"/>
          <w:sz w:val="32"/>
          <w:szCs w:val="32"/>
        </w:rPr>
        <w:t>会计师事务所</w:t>
      </w:r>
      <w:r>
        <w:rPr>
          <w:rFonts w:ascii="仿宋_GB2312" w:eastAsia="仿宋_GB2312" w:hAnsi="宋体" w:hint="eastAsia"/>
          <w:sz w:val="32"/>
          <w:szCs w:val="32"/>
        </w:rPr>
        <w:t>出具的补资报告</w:t>
      </w:r>
      <w:r w:rsidRPr="00E210C2">
        <w:rPr>
          <w:rFonts w:ascii="仿宋_GB2312" w:eastAsia="仿宋_GB2312" w:hAnsi="宋体" w:hint="eastAsia"/>
          <w:sz w:val="32"/>
          <w:szCs w:val="32"/>
        </w:rPr>
        <w:t>。</w:t>
      </w:r>
    </w:p>
    <w:p w:rsidR="00453B2B" w:rsidRPr="00E210C2" w:rsidRDefault="00F6169B" w:rsidP="00453B2B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．凡不如实上报学校财务状况有虚报、瞒报、伪造的；未按国家财务管理规定建</w:t>
      </w:r>
      <w:r w:rsidR="00F80257">
        <w:rPr>
          <w:rFonts w:ascii="仿宋_GB2312" w:eastAsia="仿宋_GB2312" w:hAnsi="宋体" w:hint="eastAsia"/>
          <w:sz w:val="32"/>
          <w:szCs w:val="32"/>
        </w:rPr>
        <w:t>账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的；</w:t>
      </w:r>
      <w:r w:rsidR="001777DD" w:rsidRPr="00E210C2">
        <w:rPr>
          <w:rFonts w:ascii="仿宋_GB2312" w:eastAsia="仿宋_GB2312" w:hAnsi="宋体" w:hint="eastAsia"/>
          <w:sz w:val="32"/>
          <w:szCs w:val="32"/>
        </w:rPr>
        <w:t>未按国家规定</w:t>
      </w:r>
      <w:r w:rsidR="0035404A">
        <w:rPr>
          <w:rFonts w:ascii="仿宋_GB2312" w:eastAsia="仿宋_GB2312" w:hAnsi="宋体" w:hint="eastAsia"/>
          <w:sz w:val="32"/>
          <w:szCs w:val="32"/>
        </w:rPr>
        <w:t>使用票据的；</w:t>
      </w:r>
      <w:r w:rsidRPr="00E210C2">
        <w:rPr>
          <w:rFonts w:ascii="仿宋_GB2312" w:eastAsia="仿宋_GB2312" w:hAnsi="宋体" w:hint="eastAsia"/>
          <w:sz w:val="32"/>
          <w:szCs w:val="32"/>
        </w:rPr>
        <w:t>收入</w:t>
      </w:r>
      <w:r w:rsidR="0035404A">
        <w:rPr>
          <w:rFonts w:ascii="仿宋_GB2312" w:eastAsia="仿宋_GB2312" w:hAnsi="宋体" w:hint="eastAsia"/>
          <w:sz w:val="32"/>
          <w:szCs w:val="32"/>
        </w:rPr>
        <w:t>未</w:t>
      </w:r>
      <w:r w:rsidRPr="00E210C2">
        <w:rPr>
          <w:rFonts w:ascii="仿宋_GB2312" w:eastAsia="仿宋_GB2312" w:hAnsi="宋体" w:hint="eastAsia"/>
          <w:sz w:val="32"/>
          <w:szCs w:val="32"/>
        </w:rPr>
        <w:t>及时入</w:t>
      </w:r>
      <w:r w:rsidR="00F80257">
        <w:rPr>
          <w:rFonts w:ascii="仿宋_GB2312" w:eastAsia="仿宋_GB2312" w:hAnsi="宋体" w:hint="eastAsia"/>
          <w:sz w:val="32"/>
          <w:szCs w:val="32"/>
        </w:rPr>
        <w:t>账</w:t>
      </w:r>
      <w:r w:rsidR="0035404A">
        <w:rPr>
          <w:rFonts w:ascii="仿宋_GB2312" w:eastAsia="仿宋_GB2312" w:hAnsi="宋体" w:hint="eastAsia"/>
          <w:sz w:val="32"/>
          <w:szCs w:val="32"/>
        </w:rPr>
        <w:t>并有</w:t>
      </w:r>
      <w:r w:rsidRPr="00E210C2">
        <w:rPr>
          <w:rFonts w:ascii="仿宋_GB2312" w:eastAsia="仿宋_GB2312" w:hAnsi="宋体" w:hint="eastAsia"/>
          <w:sz w:val="32"/>
          <w:szCs w:val="32"/>
        </w:rPr>
        <w:t>体外循环的；</w:t>
      </w:r>
      <w:r w:rsidR="00F80257">
        <w:rPr>
          <w:rFonts w:ascii="仿宋_GB2312" w:eastAsia="仿宋_GB2312" w:hAnsi="宋体" w:hint="eastAsia"/>
          <w:sz w:val="32"/>
          <w:szCs w:val="32"/>
        </w:rPr>
        <w:t>支出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未</w:t>
      </w:r>
      <w:r w:rsidR="0035404A">
        <w:rPr>
          <w:rFonts w:ascii="仿宋_GB2312" w:eastAsia="仿宋_GB2312" w:hAnsi="宋体" w:hint="eastAsia"/>
          <w:sz w:val="32"/>
          <w:szCs w:val="32"/>
        </w:rPr>
        <w:t>有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国家规定</w:t>
      </w:r>
      <w:r w:rsidR="0035404A">
        <w:rPr>
          <w:rFonts w:ascii="仿宋_GB2312" w:eastAsia="仿宋_GB2312" w:hAnsi="宋体" w:hint="eastAsia"/>
          <w:sz w:val="32"/>
          <w:szCs w:val="32"/>
        </w:rPr>
        <w:t>凭证的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；</w:t>
      </w:r>
      <w:r w:rsidR="0035404A">
        <w:rPr>
          <w:rFonts w:ascii="仿宋_GB2312" w:eastAsia="仿宋_GB2312" w:hAnsi="宋体" w:hint="eastAsia"/>
          <w:sz w:val="32"/>
          <w:szCs w:val="32"/>
        </w:rPr>
        <w:t>有列支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和挪作他用的；现金</w:t>
      </w:r>
      <w:r w:rsidR="001777DD" w:rsidRPr="00E210C2">
        <w:rPr>
          <w:rFonts w:ascii="仿宋_GB2312" w:eastAsia="仿宋_GB2312" w:hAnsi="宋体" w:hint="eastAsia"/>
          <w:sz w:val="32"/>
          <w:szCs w:val="32"/>
        </w:rPr>
        <w:t>库存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量过大的；应收款和应付款不能及时收回和</w:t>
      </w:r>
      <w:r w:rsidR="00F5209B">
        <w:rPr>
          <w:rFonts w:ascii="仿宋_GB2312" w:eastAsia="仿宋_GB2312" w:hAnsi="宋体" w:hint="eastAsia"/>
          <w:sz w:val="32"/>
          <w:szCs w:val="32"/>
        </w:rPr>
        <w:t>归还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的</w:t>
      </w:r>
      <w:r w:rsidR="001777DD">
        <w:rPr>
          <w:rFonts w:ascii="仿宋_GB2312" w:eastAsia="仿宋_GB2312" w:hAnsi="宋体" w:hint="eastAsia"/>
          <w:sz w:val="32"/>
          <w:szCs w:val="32"/>
        </w:rPr>
        <w:t>；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其他单位和个人长期占用学校资金或学校有不明暂存款的；学校账目按相关财务制度不能做到日清月结的；</w:t>
      </w:r>
      <w:r w:rsidR="003D4CA5" w:rsidRPr="00C60108">
        <w:rPr>
          <w:rFonts w:ascii="仿宋_GB2312" w:eastAsia="仿宋_GB2312" w:hAnsi="宋体" w:hint="eastAsia"/>
          <w:sz w:val="32"/>
          <w:szCs w:val="32"/>
        </w:rPr>
        <w:t>未按国家规定进行对外投资的；</w:t>
      </w:r>
      <w:r w:rsidR="00453B2B" w:rsidRPr="00E210C2">
        <w:rPr>
          <w:rFonts w:ascii="仿宋_GB2312" w:eastAsia="仿宋_GB2312" w:hAnsi="宋体" w:hint="eastAsia"/>
          <w:sz w:val="32"/>
          <w:szCs w:val="32"/>
        </w:rPr>
        <w:t>财务人员离职未履行交接手续或交接手续不完整等违法、违规、违纪行为的，教育行政部门将下发“限期整改通知书”。违法、违规、违纪行为情节严重的将依法予以处罚。</w:t>
      </w:r>
    </w:p>
    <w:p w:rsidR="003D4CA5" w:rsidRDefault="003D4CA5" w:rsidP="00C60108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35404A" w:rsidRDefault="00EF3F14" w:rsidP="00D809F9">
      <w:pPr>
        <w:spacing w:line="56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西城区教育委员会</w:t>
      </w:r>
    </w:p>
    <w:p w:rsidR="00453B2B" w:rsidRPr="00E210C2" w:rsidRDefault="00EF3F14" w:rsidP="00EF3F14">
      <w:pPr>
        <w:spacing w:line="560" w:lineRule="exact"/>
        <w:ind w:firstLineChars="1550" w:firstLine="4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年1月5日</w:t>
      </w:r>
    </w:p>
    <w:p w:rsidR="008F1751" w:rsidRDefault="008F1751"/>
    <w:sectPr w:rsidR="008F1751" w:rsidSect="008F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444" w:rsidRDefault="00E12444" w:rsidP="00E263A2">
      <w:r>
        <w:separator/>
      </w:r>
    </w:p>
  </w:endnote>
  <w:endnote w:type="continuationSeparator" w:id="1">
    <w:p w:rsidR="00E12444" w:rsidRDefault="00E12444" w:rsidP="00E26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444" w:rsidRDefault="00E12444" w:rsidP="00E263A2">
      <w:r>
        <w:separator/>
      </w:r>
    </w:p>
  </w:footnote>
  <w:footnote w:type="continuationSeparator" w:id="1">
    <w:p w:rsidR="00E12444" w:rsidRDefault="00E12444" w:rsidP="00E26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B2B"/>
    <w:rsid w:val="00006839"/>
    <w:rsid w:val="00033812"/>
    <w:rsid w:val="00072CBE"/>
    <w:rsid w:val="001609E6"/>
    <w:rsid w:val="001777DD"/>
    <w:rsid w:val="0035404A"/>
    <w:rsid w:val="00360136"/>
    <w:rsid w:val="00395FA0"/>
    <w:rsid w:val="003D4CA5"/>
    <w:rsid w:val="003D6F87"/>
    <w:rsid w:val="003E16E8"/>
    <w:rsid w:val="0041450C"/>
    <w:rsid w:val="00421D31"/>
    <w:rsid w:val="00453B2B"/>
    <w:rsid w:val="00475AAF"/>
    <w:rsid w:val="004C5668"/>
    <w:rsid w:val="00560134"/>
    <w:rsid w:val="00590123"/>
    <w:rsid w:val="006C336D"/>
    <w:rsid w:val="008067FA"/>
    <w:rsid w:val="00825286"/>
    <w:rsid w:val="008F1751"/>
    <w:rsid w:val="009005C5"/>
    <w:rsid w:val="00944791"/>
    <w:rsid w:val="00993122"/>
    <w:rsid w:val="00A13630"/>
    <w:rsid w:val="00AE42C3"/>
    <w:rsid w:val="00C27E46"/>
    <w:rsid w:val="00C46EB3"/>
    <w:rsid w:val="00C60108"/>
    <w:rsid w:val="00D56088"/>
    <w:rsid w:val="00D809F9"/>
    <w:rsid w:val="00DF0F44"/>
    <w:rsid w:val="00E12444"/>
    <w:rsid w:val="00E173C2"/>
    <w:rsid w:val="00E263A2"/>
    <w:rsid w:val="00E40851"/>
    <w:rsid w:val="00E40A42"/>
    <w:rsid w:val="00EF3F14"/>
    <w:rsid w:val="00F5209B"/>
    <w:rsid w:val="00F6169B"/>
    <w:rsid w:val="00F80257"/>
    <w:rsid w:val="00F8323F"/>
    <w:rsid w:val="00FF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6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63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6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63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6</cp:revision>
  <dcterms:created xsi:type="dcterms:W3CDTF">2018-01-05T01:22:00Z</dcterms:created>
  <dcterms:modified xsi:type="dcterms:W3CDTF">2018-01-05T05:42:00Z</dcterms:modified>
</cp:coreProperties>
</file>